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61D75" w14:textId="77777777" w:rsidR="005E59D2" w:rsidRPr="00E7620F" w:rsidRDefault="005E59D2" w:rsidP="005E59D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E7620F">
        <w:rPr>
          <w:rFonts w:ascii="Times New Roman" w:hAnsi="Times New Roman" w:cs="Times New Roman"/>
          <w:b/>
        </w:rPr>
        <w:t>Обоснование начальной (максимальной) цены контракта</w:t>
      </w:r>
    </w:p>
    <w:p w14:paraId="41D4D9A9" w14:textId="77777777" w:rsidR="005E59D2" w:rsidRPr="00E7620F" w:rsidRDefault="005E59D2" w:rsidP="005E59D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E7620F">
        <w:rPr>
          <w:rFonts w:ascii="Times New Roman" w:hAnsi="Times New Roman" w:cs="Times New Roman"/>
          <w:b/>
        </w:rPr>
        <w:t xml:space="preserve">на выполнение работ по осуществлению регулярных перевозок пассажиров и багажа </w:t>
      </w:r>
    </w:p>
    <w:p w14:paraId="1DAEFF2A" w14:textId="77777777" w:rsidR="005E59D2" w:rsidRPr="00E7620F" w:rsidRDefault="005E59D2" w:rsidP="005E59D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E7620F">
        <w:rPr>
          <w:rFonts w:ascii="Times New Roman" w:hAnsi="Times New Roman" w:cs="Times New Roman"/>
          <w:b/>
        </w:rPr>
        <w:t xml:space="preserve">по регулируемым тарифам на муниципальных маршрутах </w:t>
      </w:r>
    </w:p>
    <w:p w14:paraId="5D7FAEC5" w14:textId="3D48B6EF" w:rsidR="005E59D2" w:rsidRPr="00E7620F" w:rsidRDefault="005E59D2" w:rsidP="005E59D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E7620F">
        <w:rPr>
          <w:rFonts w:ascii="Times New Roman" w:hAnsi="Times New Roman" w:cs="Times New Roman"/>
          <w:b/>
        </w:rPr>
        <w:t>на территории Парфе</w:t>
      </w:r>
      <w:r>
        <w:rPr>
          <w:rFonts w:ascii="Times New Roman" w:hAnsi="Times New Roman" w:cs="Times New Roman"/>
          <w:b/>
        </w:rPr>
        <w:t>ньевского муниципального округа Костромской области</w:t>
      </w:r>
      <w:r w:rsidR="00E935A3">
        <w:rPr>
          <w:rFonts w:ascii="Times New Roman" w:hAnsi="Times New Roman" w:cs="Times New Roman"/>
          <w:b/>
        </w:rPr>
        <w:t xml:space="preserve"> в 202</w:t>
      </w:r>
      <w:r w:rsidR="00EB3C4F">
        <w:rPr>
          <w:rFonts w:ascii="Times New Roman" w:hAnsi="Times New Roman" w:cs="Times New Roman"/>
          <w:b/>
        </w:rPr>
        <w:t>5</w:t>
      </w:r>
      <w:r w:rsidR="00E935A3">
        <w:rPr>
          <w:rFonts w:ascii="Times New Roman" w:hAnsi="Times New Roman" w:cs="Times New Roman"/>
          <w:b/>
        </w:rPr>
        <w:t xml:space="preserve"> году</w:t>
      </w:r>
    </w:p>
    <w:p w14:paraId="0660A478" w14:textId="77777777" w:rsidR="005E59D2" w:rsidRPr="00E7620F" w:rsidRDefault="005E59D2" w:rsidP="005E59D2">
      <w:pPr>
        <w:autoSpaceDE w:val="0"/>
        <w:autoSpaceDN w:val="0"/>
        <w:adjustRightInd w:val="0"/>
        <w:ind w:firstLine="284"/>
        <w:jc w:val="center"/>
        <w:rPr>
          <w:rFonts w:ascii="Times New Roman" w:hAnsi="Times New Roman" w:cs="Times New Roman"/>
          <w:b/>
        </w:rPr>
      </w:pPr>
    </w:p>
    <w:tbl>
      <w:tblPr>
        <w:tblW w:w="100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82"/>
        <w:gridCol w:w="6583"/>
      </w:tblGrid>
      <w:tr w:rsidR="005E59D2" w:rsidRPr="00E7620F" w14:paraId="066C5F64" w14:textId="77777777" w:rsidTr="000C2752"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4E75" w14:textId="77777777" w:rsidR="005E59D2" w:rsidRPr="00E7620F" w:rsidRDefault="005E59D2" w:rsidP="000C2752">
            <w:pPr>
              <w:widowControl w:val="0"/>
              <w:autoSpaceDE w:val="0"/>
              <w:rPr>
                <w:rFonts w:ascii="Times New Roman" w:eastAsia="Arial" w:hAnsi="Times New Roman" w:cs="Times New Roman"/>
              </w:rPr>
            </w:pPr>
            <w:r w:rsidRPr="00E7620F">
              <w:rPr>
                <w:rFonts w:ascii="Times New Roman" w:eastAsia="Arial" w:hAnsi="Times New Roman" w:cs="Times New Roman"/>
              </w:rPr>
              <w:t>Наименование объекта закупки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C78E" w14:textId="3F6700D7" w:rsidR="005E59D2" w:rsidRPr="00E7620F" w:rsidRDefault="005E59D2" w:rsidP="000C2752">
            <w:pPr>
              <w:widowControl w:val="0"/>
              <w:autoSpaceDE w:val="0"/>
              <w:ind w:firstLine="284"/>
              <w:rPr>
                <w:rFonts w:ascii="Times New Roman" w:eastAsia="Arial" w:hAnsi="Times New Roman" w:cs="Times New Roman"/>
              </w:rPr>
            </w:pPr>
            <w:r w:rsidRPr="00E7620F">
              <w:rPr>
                <w:rFonts w:ascii="Times New Roman" w:hAnsi="Times New Roman" w:cs="Times New Roman"/>
              </w:rPr>
              <w:t>Выполнение работ по осуществлению регулярных перевозок пассажиров и багажа по регулируемым тарифам на муниципальных маршрутах на территории Па</w:t>
            </w:r>
            <w:r>
              <w:rPr>
                <w:rFonts w:ascii="Times New Roman" w:hAnsi="Times New Roman" w:cs="Times New Roman"/>
              </w:rPr>
              <w:t>рфеньевского муниципального округа Костромской области</w:t>
            </w:r>
            <w:r w:rsidRPr="00E7620F">
              <w:rPr>
                <w:rFonts w:ascii="Times New Roman" w:hAnsi="Times New Roman" w:cs="Times New Roman"/>
              </w:rPr>
              <w:t xml:space="preserve"> </w:t>
            </w:r>
            <w:r w:rsidR="00EF40A7">
              <w:rPr>
                <w:rFonts w:ascii="Times New Roman" w:hAnsi="Times New Roman" w:cs="Times New Roman"/>
              </w:rPr>
              <w:t>в 202</w:t>
            </w:r>
            <w:r w:rsidR="00EB3C4F">
              <w:rPr>
                <w:rFonts w:ascii="Times New Roman" w:hAnsi="Times New Roman" w:cs="Times New Roman"/>
              </w:rPr>
              <w:t>5</w:t>
            </w:r>
            <w:r w:rsidR="00E935A3">
              <w:rPr>
                <w:rFonts w:ascii="Times New Roman" w:hAnsi="Times New Roman" w:cs="Times New Roman"/>
              </w:rPr>
              <w:t xml:space="preserve"> году</w:t>
            </w:r>
          </w:p>
        </w:tc>
      </w:tr>
      <w:tr w:rsidR="005E59D2" w:rsidRPr="00E7620F" w14:paraId="66F8FE72" w14:textId="77777777" w:rsidTr="000C2752"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39C7" w14:textId="77777777" w:rsidR="005E59D2" w:rsidRPr="00E7620F" w:rsidRDefault="005E59D2" w:rsidP="000C2752">
            <w:pPr>
              <w:widowControl w:val="0"/>
              <w:autoSpaceDE w:val="0"/>
              <w:rPr>
                <w:rFonts w:ascii="Times New Roman" w:eastAsia="Arial" w:hAnsi="Times New Roman" w:cs="Times New Roman"/>
              </w:rPr>
            </w:pPr>
            <w:r w:rsidRPr="00E7620F">
              <w:rPr>
                <w:rFonts w:ascii="Times New Roman" w:eastAsia="Arial" w:hAnsi="Times New Roman" w:cs="Times New Roman"/>
              </w:rPr>
              <w:t>Основные характеристики объекта закупки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7A" w14:textId="77777777" w:rsidR="005E59D2" w:rsidRPr="00E7620F" w:rsidRDefault="005E59D2" w:rsidP="000C2752">
            <w:pPr>
              <w:widowControl w:val="0"/>
              <w:autoSpaceDE w:val="0"/>
              <w:ind w:firstLine="284"/>
              <w:rPr>
                <w:rFonts w:ascii="Times New Roman" w:eastAsia="Arial" w:hAnsi="Times New Roman" w:cs="Times New Roman"/>
                <w:i/>
              </w:rPr>
            </w:pPr>
            <w:r w:rsidRPr="00E7620F">
              <w:rPr>
                <w:rFonts w:ascii="Times New Roman" w:hAnsi="Times New Roman" w:cs="Times New Roman"/>
              </w:rPr>
              <w:t>Описание объекта закупки с</w:t>
            </w:r>
            <w:r w:rsidR="00C60573">
              <w:rPr>
                <w:rFonts w:ascii="Times New Roman" w:hAnsi="Times New Roman" w:cs="Times New Roman"/>
              </w:rPr>
              <w:t>м. Приложение 1</w:t>
            </w:r>
            <w:r w:rsidRPr="00E7620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620F">
              <w:rPr>
                <w:rFonts w:ascii="Times New Roman" w:hAnsi="Times New Roman" w:cs="Times New Roman"/>
              </w:rPr>
              <w:t>«Техническое задание»</w:t>
            </w:r>
          </w:p>
        </w:tc>
      </w:tr>
      <w:tr w:rsidR="005E59D2" w:rsidRPr="00E7620F" w14:paraId="499567F2" w14:textId="77777777" w:rsidTr="000C2752"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4CA1" w14:textId="77777777" w:rsidR="005E59D2" w:rsidRPr="00E7620F" w:rsidRDefault="005E59D2" w:rsidP="000C2752">
            <w:pPr>
              <w:widowControl w:val="0"/>
              <w:autoSpaceDE w:val="0"/>
              <w:rPr>
                <w:rFonts w:ascii="Times New Roman" w:eastAsia="Arial" w:hAnsi="Times New Roman" w:cs="Times New Roman"/>
              </w:rPr>
            </w:pPr>
            <w:r w:rsidRPr="00E7620F">
              <w:rPr>
                <w:rFonts w:ascii="Times New Roman" w:eastAsia="Arial" w:hAnsi="Times New Roman" w:cs="Times New Roman"/>
              </w:rPr>
              <w:t>Используемый метод определения НМЦК с обоснованием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A7F0" w14:textId="77777777" w:rsidR="005E59D2" w:rsidRPr="00E7620F" w:rsidRDefault="005E59D2" w:rsidP="00E935A3">
            <w:pPr>
              <w:ind w:firstLine="284"/>
              <w:rPr>
                <w:rFonts w:ascii="Times New Roman" w:hAnsi="Times New Roman" w:cs="Times New Roman"/>
              </w:rPr>
            </w:pPr>
            <w:r w:rsidRPr="00E7620F">
              <w:rPr>
                <w:rFonts w:ascii="Times New Roman" w:hAnsi="Times New Roman" w:cs="Times New Roman"/>
              </w:rPr>
              <w:t xml:space="preserve">Обоснование начальной (максимальной) цены контракта проводилось </w:t>
            </w:r>
            <w:r w:rsidRPr="00E7620F">
              <w:rPr>
                <w:rFonts w:ascii="Times New Roman" w:hAnsi="Times New Roman" w:cs="Times New Roman"/>
                <w:color w:val="000000"/>
              </w:rPr>
              <w:t xml:space="preserve">в соответствии с частью 22 статьи 22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и Приказа Минтранса России от </w:t>
            </w:r>
            <w:r w:rsidR="00E935A3">
              <w:rPr>
                <w:rFonts w:ascii="Times New Roman" w:hAnsi="Times New Roman" w:cs="Times New Roman"/>
                <w:color w:val="000000"/>
              </w:rPr>
              <w:t>20.10.2021 № 351</w:t>
            </w:r>
            <w:r w:rsidRPr="00E7620F">
              <w:rPr>
                <w:rFonts w:ascii="Times New Roman" w:hAnsi="Times New Roman" w:cs="Times New Roman"/>
                <w:color w:val="000000"/>
              </w:rPr>
              <w:t xml:space="preserve"> «Об утверждении  Порядка определения начальной (максимальной) цены контракта, а также цены контракта, заключаемого с единственным поставщиком (подрядчиком, исполнителем), при осуществлении закупок в сфере регулярных перевозок пассажиров и багажа автомобильным транспортом и городским наземным электрическим транспортом».</w:t>
            </w:r>
          </w:p>
        </w:tc>
      </w:tr>
      <w:tr w:rsidR="005E59D2" w:rsidRPr="00E7620F" w14:paraId="28DF2966" w14:textId="77777777" w:rsidTr="000C2752"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CE1" w14:textId="77777777" w:rsidR="005E59D2" w:rsidRPr="00FD4E9B" w:rsidRDefault="005E59D2" w:rsidP="000C2752">
            <w:pPr>
              <w:widowControl w:val="0"/>
              <w:autoSpaceDE w:val="0"/>
              <w:rPr>
                <w:rFonts w:ascii="Times New Roman" w:eastAsia="Arial" w:hAnsi="Times New Roman" w:cs="Times New Roman"/>
              </w:rPr>
            </w:pPr>
            <w:r w:rsidRPr="00FD4E9B">
              <w:rPr>
                <w:rFonts w:ascii="Times New Roman" w:eastAsia="Arial" w:hAnsi="Times New Roman" w:cs="Times New Roman"/>
              </w:rPr>
              <w:t>Начальная (максимальная) цена контракта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3EAC" w14:textId="0A9C39FA" w:rsidR="005E59D2" w:rsidRPr="00FD4E9B" w:rsidRDefault="00EB3C4F" w:rsidP="00EF40A7">
            <w:pPr>
              <w:widowControl w:val="0"/>
              <w:autoSpaceDE w:val="0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3114440 (три миллиона сто четырнадцать тысяч четыреста сорок рублей ,0 копеек0</w:t>
            </w:r>
          </w:p>
        </w:tc>
      </w:tr>
      <w:tr w:rsidR="005E59D2" w:rsidRPr="00E7620F" w14:paraId="7A1BAB88" w14:textId="77777777" w:rsidTr="000C2752"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EA86" w14:textId="77777777" w:rsidR="005E59D2" w:rsidRPr="00E7620F" w:rsidRDefault="005E59D2" w:rsidP="000C2752">
            <w:pPr>
              <w:widowControl w:val="0"/>
              <w:autoSpaceDE w:val="0"/>
              <w:rPr>
                <w:rFonts w:ascii="Times New Roman" w:eastAsia="Arial" w:hAnsi="Times New Roman" w:cs="Times New Roman"/>
              </w:rPr>
            </w:pPr>
            <w:r w:rsidRPr="00E7620F">
              <w:rPr>
                <w:rFonts w:ascii="Times New Roman" w:eastAsia="Arial" w:hAnsi="Times New Roman" w:cs="Times New Roman"/>
              </w:rPr>
              <w:t>Расчет НМЦК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E090" w14:textId="77777777" w:rsidR="005E59D2" w:rsidRPr="00E7620F" w:rsidRDefault="005E59D2" w:rsidP="000C2752">
            <w:pPr>
              <w:widowControl w:val="0"/>
              <w:autoSpaceDE w:val="0"/>
              <w:ind w:firstLine="284"/>
              <w:rPr>
                <w:rFonts w:ascii="Times New Roman" w:eastAsia="Arial" w:hAnsi="Times New Roman" w:cs="Times New Roman"/>
              </w:rPr>
            </w:pPr>
            <w:r w:rsidRPr="00E7620F">
              <w:rPr>
                <w:rFonts w:ascii="Times New Roman" w:eastAsia="Arial" w:hAnsi="Times New Roman" w:cs="Times New Roman"/>
              </w:rPr>
              <w:t>Приведен ниже</w:t>
            </w:r>
          </w:p>
        </w:tc>
      </w:tr>
      <w:tr w:rsidR="005E59D2" w:rsidRPr="00E7620F" w14:paraId="3C32FCAF" w14:textId="77777777" w:rsidTr="000C2752"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7B97" w14:textId="77777777" w:rsidR="005E59D2" w:rsidRPr="00E7620F" w:rsidRDefault="005E59D2" w:rsidP="000C2752">
            <w:pPr>
              <w:widowControl w:val="0"/>
              <w:autoSpaceDE w:val="0"/>
              <w:rPr>
                <w:rFonts w:ascii="Times New Roman" w:eastAsia="Arial" w:hAnsi="Times New Roman" w:cs="Times New Roman"/>
              </w:rPr>
            </w:pPr>
            <w:r w:rsidRPr="00E7620F">
              <w:rPr>
                <w:rFonts w:ascii="Times New Roman" w:eastAsia="Arial" w:hAnsi="Times New Roman" w:cs="Times New Roman"/>
              </w:rPr>
              <w:t>Дата подготовки обоснования НМЦК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1B02" w14:textId="205C7782" w:rsidR="005E59D2" w:rsidRPr="00E7620F" w:rsidRDefault="00EF40A7" w:rsidP="000C2752">
            <w:pPr>
              <w:widowControl w:val="0"/>
              <w:autoSpaceDE w:val="0"/>
              <w:ind w:firstLine="284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24.11.202</w:t>
            </w:r>
            <w:r w:rsidR="00EB3C4F">
              <w:rPr>
                <w:rFonts w:ascii="Times New Roman" w:eastAsia="Arial" w:hAnsi="Times New Roman" w:cs="Times New Roman"/>
              </w:rPr>
              <w:t>4</w:t>
            </w:r>
          </w:p>
        </w:tc>
      </w:tr>
    </w:tbl>
    <w:p w14:paraId="0B14A111" w14:textId="77777777" w:rsidR="005E59D2" w:rsidRPr="00E7620F" w:rsidRDefault="005E59D2" w:rsidP="005E59D2">
      <w:pPr>
        <w:widowControl w:val="0"/>
        <w:autoSpaceDE w:val="0"/>
        <w:autoSpaceDN w:val="0"/>
        <w:adjustRightInd w:val="0"/>
        <w:ind w:left="4536"/>
        <w:jc w:val="right"/>
        <w:rPr>
          <w:rFonts w:ascii="Times New Roman" w:hAnsi="Times New Roman" w:cs="Times New Roman"/>
        </w:rPr>
      </w:pPr>
    </w:p>
    <w:p w14:paraId="3173B456" w14:textId="77777777" w:rsidR="005E59D2" w:rsidRDefault="005E59D2" w:rsidP="005E59D2">
      <w:pPr>
        <w:pStyle w:val="2"/>
        <w:rPr>
          <w:rFonts w:ascii="Times New Roman" w:hAnsi="Times New Roman"/>
        </w:rPr>
      </w:pPr>
    </w:p>
    <w:p w14:paraId="3EDA12B2" w14:textId="77777777" w:rsidR="005E59D2" w:rsidRDefault="005E59D2" w:rsidP="005E59D2">
      <w:pPr>
        <w:pStyle w:val="2"/>
        <w:rPr>
          <w:rFonts w:ascii="Times New Roman" w:hAnsi="Times New Roman"/>
        </w:rPr>
      </w:pPr>
    </w:p>
    <w:p w14:paraId="4F0C0D21" w14:textId="77777777" w:rsidR="005E59D2" w:rsidRDefault="005E59D2" w:rsidP="005E59D2">
      <w:pPr>
        <w:pStyle w:val="2"/>
        <w:rPr>
          <w:rFonts w:ascii="Times New Roman" w:hAnsi="Times New Roman"/>
        </w:rPr>
      </w:pPr>
    </w:p>
    <w:p w14:paraId="1C609C5B" w14:textId="77777777" w:rsidR="005E59D2" w:rsidRDefault="005E59D2" w:rsidP="005E59D2">
      <w:pPr>
        <w:pStyle w:val="2"/>
        <w:rPr>
          <w:rFonts w:ascii="Times New Roman" w:hAnsi="Times New Roman"/>
        </w:rPr>
      </w:pPr>
    </w:p>
    <w:p w14:paraId="415B2214" w14:textId="77777777" w:rsidR="005E59D2" w:rsidRDefault="005E59D2" w:rsidP="005E59D2">
      <w:pPr>
        <w:pStyle w:val="2"/>
        <w:rPr>
          <w:rFonts w:ascii="Times New Roman" w:hAnsi="Times New Roman"/>
        </w:rPr>
      </w:pPr>
    </w:p>
    <w:p w14:paraId="60373CFE" w14:textId="77777777" w:rsidR="005E59D2" w:rsidRDefault="005E59D2" w:rsidP="005E59D2">
      <w:pPr>
        <w:pStyle w:val="2"/>
        <w:rPr>
          <w:rFonts w:ascii="Times New Roman" w:hAnsi="Times New Roman"/>
        </w:rPr>
      </w:pPr>
    </w:p>
    <w:p w14:paraId="422BD369" w14:textId="77777777" w:rsidR="005E59D2" w:rsidRDefault="005E59D2" w:rsidP="005E59D2">
      <w:pPr>
        <w:pStyle w:val="2"/>
        <w:rPr>
          <w:rFonts w:ascii="Times New Roman" w:hAnsi="Times New Roman"/>
        </w:rPr>
      </w:pPr>
    </w:p>
    <w:p w14:paraId="265A35A4" w14:textId="77777777" w:rsidR="005E59D2" w:rsidRPr="00E7620F" w:rsidRDefault="005E59D2" w:rsidP="005E59D2">
      <w:pPr>
        <w:pStyle w:val="2"/>
        <w:rPr>
          <w:rFonts w:ascii="Times New Roman" w:hAnsi="Times New Roman"/>
        </w:rPr>
      </w:pPr>
    </w:p>
    <w:p w14:paraId="6DC8ADE4" w14:textId="77777777" w:rsidR="00C61EE6" w:rsidRDefault="00C61EE6" w:rsidP="005E59D2">
      <w:pPr>
        <w:jc w:val="center"/>
        <w:rPr>
          <w:rFonts w:ascii="Times New Roman" w:hAnsi="Times New Roman" w:cs="Times New Roman"/>
          <w:b/>
        </w:rPr>
      </w:pPr>
    </w:p>
    <w:p w14:paraId="46C3F173" w14:textId="77777777" w:rsidR="005E59D2" w:rsidRPr="00E7620F" w:rsidRDefault="005E59D2" w:rsidP="005E59D2">
      <w:pPr>
        <w:jc w:val="center"/>
        <w:rPr>
          <w:rFonts w:ascii="Times New Roman" w:hAnsi="Times New Roman" w:cs="Times New Roman"/>
          <w:b/>
        </w:rPr>
      </w:pPr>
      <w:r w:rsidRPr="00E7620F">
        <w:rPr>
          <w:rFonts w:ascii="Times New Roman" w:hAnsi="Times New Roman" w:cs="Times New Roman"/>
          <w:b/>
        </w:rPr>
        <w:lastRenderedPageBreak/>
        <w:t>Расчет начальной (максимальной) цены контракта</w:t>
      </w:r>
    </w:p>
    <w:p w14:paraId="661298B9" w14:textId="77777777" w:rsidR="005E59D2" w:rsidRPr="00E7620F" w:rsidRDefault="005E59D2" w:rsidP="002619F8">
      <w:pPr>
        <w:autoSpaceDE w:val="0"/>
        <w:autoSpaceDN w:val="0"/>
        <w:adjustRightInd w:val="0"/>
        <w:ind w:firstLine="284"/>
        <w:jc w:val="center"/>
        <w:rPr>
          <w:rFonts w:ascii="Times New Roman" w:hAnsi="Times New Roman" w:cs="Times New Roman"/>
          <w:b/>
        </w:rPr>
      </w:pPr>
      <w:r w:rsidRPr="00E7620F">
        <w:rPr>
          <w:rFonts w:ascii="Times New Roman" w:hAnsi="Times New Roman" w:cs="Times New Roman"/>
          <w:b/>
        </w:rPr>
        <w:t xml:space="preserve">на выполнение работ по осуществлению регулярных перевозок пассажиров и багажа автомобильным транспортом по регулируемым тарифам на муниципальных маршрутах на территории Парфеньевского муниципального </w:t>
      </w:r>
      <w:r>
        <w:rPr>
          <w:rFonts w:ascii="Times New Roman" w:hAnsi="Times New Roman" w:cs="Times New Roman"/>
          <w:b/>
        </w:rPr>
        <w:t>округа Костромской области</w:t>
      </w:r>
      <w:r w:rsidRPr="00E7620F">
        <w:rPr>
          <w:rFonts w:ascii="Times New Roman" w:hAnsi="Times New Roman" w:cs="Times New Roman"/>
          <w:b/>
        </w:rPr>
        <w:t xml:space="preserve"> </w:t>
      </w:r>
      <w:r w:rsidR="002619F8">
        <w:rPr>
          <w:rFonts w:ascii="Times New Roman" w:hAnsi="Times New Roman" w:cs="Times New Roman"/>
          <w:b/>
        </w:rPr>
        <w:t>в 2023 год.</w:t>
      </w:r>
    </w:p>
    <w:p w14:paraId="7279EA23" w14:textId="77777777" w:rsidR="005E59D2" w:rsidRPr="00E7620F" w:rsidRDefault="005E59D2" w:rsidP="005E59D2">
      <w:pPr>
        <w:jc w:val="center"/>
        <w:rPr>
          <w:rFonts w:ascii="Times New Roman" w:hAnsi="Times New Roman" w:cs="Times New Roman"/>
          <w:b/>
        </w:rPr>
      </w:pPr>
    </w:p>
    <w:p w14:paraId="4A18475C" w14:textId="77777777" w:rsidR="005E59D2" w:rsidRPr="00E7620F" w:rsidRDefault="005E59D2" w:rsidP="002619F8">
      <w:pPr>
        <w:ind w:firstLine="709"/>
        <w:rPr>
          <w:rFonts w:ascii="Times New Roman" w:hAnsi="Times New Roman" w:cs="Times New Roman"/>
          <w:color w:val="000000"/>
        </w:rPr>
      </w:pPr>
      <w:r w:rsidRPr="00E7620F">
        <w:rPr>
          <w:rFonts w:ascii="Times New Roman" w:hAnsi="Times New Roman" w:cs="Times New Roman"/>
        </w:rPr>
        <w:t xml:space="preserve">1. Расчет начальной (максимальной) цены контракта произведен в соответствии с приказом Минтранса России от </w:t>
      </w:r>
      <w:r w:rsidR="00E935A3">
        <w:rPr>
          <w:rFonts w:ascii="Times New Roman" w:hAnsi="Times New Roman" w:cs="Times New Roman"/>
        </w:rPr>
        <w:t xml:space="preserve">20 октября 2021 года № 351 </w:t>
      </w:r>
      <w:r w:rsidRPr="00E7620F">
        <w:rPr>
          <w:rFonts w:ascii="Times New Roman" w:hAnsi="Times New Roman" w:cs="Times New Roman"/>
        </w:rPr>
        <w:t xml:space="preserve"> «Об утверждении Порядка определения начальной (максимальной) цены контракта, а также цены контракта, заключаемого с единственным поставщиком (подрядчиком, исполнителем), при осуществлении закупок в сфере регулярных перевозок пассажиров и багажа автомобильным транспортом и городским наземным электрическим транспортом»).</w:t>
      </w:r>
    </w:p>
    <w:p w14:paraId="20767E00" w14:textId="3F5C0C52" w:rsidR="005E59D2" w:rsidRPr="00E7620F" w:rsidRDefault="005E59D2" w:rsidP="005E59D2">
      <w:pPr>
        <w:ind w:firstLine="709"/>
        <w:rPr>
          <w:rFonts w:ascii="Times New Roman" w:hAnsi="Times New Roman" w:cs="Times New Roman"/>
          <w:color w:val="FF0000"/>
        </w:rPr>
      </w:pPr>
      <w:r w:rsidRPr="00E7620F">
        <w:rPr>
          <w:rFonts w:ascii="Times New Roman" w:hAnsi="Times New Roman" w:cs="Times New Roman"/>
        </w:rPr>
        <w:t xml:space="preserve">2. Расчет максимальной себестоимости 1 км пробега автобусов (в соответствии с приложением № 1 к Порядку определения начальной (максимальной) цены контракта, а также цены контракта, заключаемого с единственным поставщиком (подрядчиком, исполнителем), при осуществлении закупок в сфере регулярных перевозок пассажиров и багажа автомобильным транспортом и городским наземным электрическим транспортом) произведен на планируемый пробег автобусов </w:t>
      </w:r>
      <w:r>
        <w:rPr>
          <w:rFonts w:ascii="Times New Roman" w:hAnsi="Times New Roman" w:cs="Times New Roman"/>
        </w:rPr>
        <w:t xml:space="preserve">на </w:t>
      </w:r>
      <w:r w:rsidR="00E935A3">
        <w:rPr>
          <w:rFonts w:ascii="Times New Roman" w:hAnsi="Times New Roman" w:cs="Times New Roman"/>
        </w:rPr>
        <w:t>2023</w:t>
      </w:r>
      <w:r w:rsidRPr="00C34EB0">
        <w:rPr>
          <w:rFonts w:ascii="Times New Roman" w:hAnsi="Times New Roman" w:cs="Times New Roman"/>
        </w:rPr>
        <w:t xml:space="preserve"> год по установленному расписанию и составляет для автобусов малого класса категории М3 </w:t>
      </w:r>
      <w:r w:rsidR="00BF4A86">
        <w:rPr>
          <w:rFonts w:ascii="Times New Roman" w:hAnsi="Times New Roman" w:cs="Times New Roman"/>
        </w:rPr>
        <w:t>96,36</w:t>
      </w:r>
      <w:r w:rsidRPr="00C34EB0">
        <w:rPr>
          <w:rFonts w:ascii="Times New Roman" w:hAnsi="Times New Roman" w:cs="Times New Roman"/>
        </w:rPr>
        <w:t xml:space="preserve"> рублей</w:t>
      </w:r>
    </w:p>
    <w:p w14:paraId="7CCC76DA" w14:textId="6422AD9B" w:rsidR="005E59D2" w:rsidRPr="00E7620F" w:rsidRDefault="005E59D2" w:rsidP="005D0519">
      <w:pPr>
        <w:widowControl w:val="0"/>
        <w:autoSpaceDE w:val="0"/>
        <w:autoSpaceDN w:val="0"/>
        <w:ind w:firstLine="709"/>
        <w:rPr>
          <w:rFonts w:ascii="Times New Roman" w:hAnsi="Times New Roman" w:cs="Times New Roman"/>
        </w:rPr>
      </w:pPr>
      <w:r w:rsidRPr="00C34EB0">
        <w:rPr>
          <w:rFonts w:ascii="Times New Roman" w:hAnsi="Times New Roman" w:cs="Times New Roman"/>
        </w:rPr>
        <w:t xml:space="preserve">3. Максимальная стоимость работы транспортных средств </w:t>
      </w:r>
      <w:r w:rsidR="00554020">
        <w:rPr>
          <w:rFonts w:ascii="Times New Roman" w:hAnsi="Times New Roman" w:cs="Times New Roman"/>
        </w:rPr>
        <w:t>за период действия контракта с 01.</w:t>
      </w:r>
      <w:r w:rsidR="00EF40A7">
        <w:rPr>
          <w:rFonts w:ascii="Times New Roman" w:hAnsi="Times New Roman" w:cs="Times New Roman"/>
        </w:rPr>
        <w:t>01.202</w:t>
      </w:r>
      <w:r w:rsidR="00EB3C4F">
        <w:rPr>
          <w:rFonts w:ascii="Times New Roman" w:hAnsi="Times New Roman" w:cs="Times New Roman"/>
        </w:rPr>
        <w:t>5</w:t>
      </w:r>
      <w:r w:rsidR="00E935A3">
        <w:rPr>
          <w:rFonts w:ascii="Times New Roman" w:hAnsi="Times New Roman" w:cs="Times New Roman"/>
        </w:rPr>
        <w:t xml:space="preserve">  по </w:t>
      </w:r>
      <w:r w:rsidR="002619F8">
        <w:rPr>
          <w:rFonts w:ascii="Times New Roman" w:hAnsi="Times New Roman" w:cs="Times New Roman"/>
        </w:rPr>
        <w:t>31.12.</w:t>
      </w:r>
      <w:r w:rsidR="00E935A3">
        <w:rPr>
          <w:rFonts w:ascii="Times New Roman" w:hAnsi="Times New Roman" w:cs="Times New Roman"/>
        </w:rPr>
        <w:t>202</w:t>
      </w:r>
      <w:r w:rsidR="00EB3C4F">
        <w:rPr>
          <w:rFonts w:ascii="Times New Roman" w:hAnsi="Times New Roman" w:cs="Times New Roman"/>
        </w:rPr>
        <w:t>5</w:t>
      </w:r>
      <w:r w:rsidRPr="00C34EB0">
        <w:rPr>
          <w:rFonts w:ascii="Times New Roman" w:hAnsi="Times New Roman" w:cs="Times New Roman"/>
        </w:rPr>
        <w:t xml:space="preserve"> (С) при плановом проб</w:t>
      </w:r>
      <w:r w:rsidR="00554020">
        <w:rPr>
          <w:rFonts w:ascii="Times New Roman" w:hAnsi="Times New Roman" w:cs="Times New Roman"/>
        </w:rPr>
        <w:t xml:space="preserve">еге транспортных средств </w:t>
      </w:r>
      <w:r w:rsidR="00EF40A7">
        <w:rPr>
          <w:rFonts w:ascii="Times New Roman" w:hAnsi="Times New Roman" w:cs="Times New Roman"/>
        </w:rPr>
        <w:t>44</w:t>
      </w:r>
      <w:r w:rsidR="00EB3C4F">
        <w:rPr>
          <w:rFonts w:ascii="Times New Roman" w:hAnsi="Times New Roman" w:cs="Times New Roman"/>
        </w:rPr>
        <w:t>492</w:t>
      </w:r>
      <w:r w:rsidRPr="00C34EB0">
        <w:rPr>
          <w:rFonts w:ascii="Times New Roman" w:hAnsi="Times New Roman" w:cs="Times New Roman"/>
        </w:rPr>
        <w:t xml:space="preserve">  км составляет: </w:t>
      </w:r>
      <w:r w:rsidR="00BF4A86">
        <w:rPr>
          <w:rFonts w:ascii="Times New Roman" w:hAnsi="Times New Roman" w:cs="Times New Roman"/>
        </w:rPr>
        <w:t xml:space="preserve">4287249,12 </w:t>
      </w:r>
      <w:r w:rsidR="005D0519">
        <w:rPr>
          <w:rFonts w:ascii="Times New Roman" w:hAnsi="Times New Roman" w:cs="Times New Roman"/>
        </w:rPr>
        <w:t>рубля</w:t>
      </w:r>
    </w:p>
    <w:p w14:paraId="4AF87385" w14:textId="77777777" w:rsidR="005E59D2" w:rsidRPr="00E7620F" w:rsidRDefault="005D0519" w:rsidP="003F7CF9">
      <w:pPr>
        <w:widowControl w:val="0"/>
        <w:autoSpaceDE w:val="0"/>
        <w:autoSpaceDN w:val="0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</w:t>
      </w:r>
      <w:r w:rsidR="005E59D2" w:rsidRPr="00E7620F">
        <w:rPr>
          <w:rFonts w:ascii="Times New Roman" w:hAnsi="Times New Roman" w:cs="Times New Roman"/>
        </w:rPr>
        <w:t>.</w:t>
      </w:r>
      <w:r w:rsidR="005E59D2" w:rsidRPr="00E7620F">
        <w:rPr>
          <w:rFonts w:ascii="Times New Roman" w:hAnsi="Times New Roman" w:cs="Times New Roman"/>
          <w:b/>
        </w:rPr>
        <w:t xml:space="preserve"> </w:t>
      </w:r>
      <w:r w:rsidR="005E59D2" w:rsidRPr="00E7620F">
        <w:rPr>
          <w:rFonts w:ascii="Times New Roman" w:hAnsi="Times New Roman" w:cs="Times New Roman"/>
        </w:rPr>
        <w:t xml:space="preserve">Расчет начальной (максимальной) цены контракта в соответствии с приказом Минтранса России от </w:t>
      </w:r>
      <w:r w:rsidR="005E59D2">
        <w:rPr>
          <w:rFonts w:ascii="Times New Roman" w:hAnsi="Times New Roman" w:cs="Times New Roman"/>
        </w:rPr>
        <w:t>20.10.2021  №  351</w:t>
      </w:r>
    </w:p>
    <w:p w14:paraId="38748591" w14:textId="77777777" w:rsidR="005E59D2" w:rsidRPr="00E7620F" w:rsidRDefault="005E59D2" w:rsidP="005E59D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E7620F">
        <w:rPr>
          <w:rFonts w:ascii="Times New Roman" w:hAnsi="Times New Roman" w:cs="Times New Roman"/>
        </w:rPr>
        <w:t xml:space="preserve">* В соответствии с </w:t>
      </w:r>
      <w:hyperlink r:id="rId4" w:history="1">
        <w:r w:rsidRPr="00E7620F">
          <w:rPr>
            <w:rFonts w:ascii="Times New Roman" w:hAnsi="Times New Roman" w:cs="Times New Roman"/>
          </w:rPr>
          <w:t>пунктом 2 статьи 72</w:t>
        </w:r>
      </w:hyperlink>
      <w:r w:rsidRPr="00E7620F">
        <w:rPr>
          <w:rFonts w:ascii="Times New Roman" w:hAnsi="Times New Roman" w:cs="Times New Roman"/>
        </w:rPr>
        <w:t>, пунктом 3 статьи 219 Бюджетного кодекса Российской Федерации муниципальные контракты заключаются и оплачиваются в пределах лимитов бюджетных обязательств.</w:t>
      </w:r>
    </w:p>
    <w:p w14:paraId="6934D3C1" w14:textId="1BFD66F7" w:rsidR="005E59D2" w:rsidRPr="00E7620F" w:rsidRDefault="005E59D2" w:rsidP="005E59D2">
      <w:pPr>
        <w:ind w:firstLine="709"/>
        <w:rPr>
          <w:rFonts w:ascii="Times New Roman" w:hAnsi="Times New Roman" w:cs="Times New Roman"/>
          <w:color w:val="FF0000"/>
        </w:rPr>
      </w:pPr>
      <w:r w:rsidRPr="00E7620F">
        <w:rPr>
          <w:rFonts w:ascii="Times New Roman" w:hAnsi="Times New Roman" w:cs="Times New Roman"/>
        </w:rPr>
        <w:t xml:space="preserve">Лимиты бюджетных обязательств для осуществления полномочий по организации регулярных пассажирских перевозок по регулируемому тарифу предусмотрены в  бюджета </w:t>
      </w:r>
      <w:r w:rsidRPr="00FD4E9B">
        <w:rPr>
          <w:rFonts w:ascii="Times New Roman" w:hAnsi="Times New Roman" w:cs="Times New Roman"/>
        </w:rPr>
        <w:t>Парфеньевского муниципального</w:t>
      </w:r>
      <w:r>
        <w:rPr>
          <w:rFonts w:ascii="Times New Roman" w:hAnsi="Times New Roman" w:cs="Times New Roman"/>
        </w:rPr>
        <w:t xml:space="preserve"> </w:t>
      </w:r>
      <w:r w:rsidRPr="00FD4E9B">
        <w:rPr>
          <w:rFonts w:ascii="Times New Roman" w:hAnsi="Times New Roman" w:cs="Times New Roman"/>
        </w:rPr>
        <w:t>округа Костромс</w:t>
      </w:r>
      <w:r w:rsidR="00554020">
        <w:rPr>
          <w:rFonts w:ascii="Times New Roman" w:hAnsi="Times New Roman" w:cs="Times New Roman"/>
        </w:rPr>
        <w:t xml:space="preserve">кой области  на период с </w:t>
      </w:r>
      <w:r w:rsidR="00E935A3">
        <w:rPr>
          <w:rFonts w:ascii="Times New Roman" w:hAnsi="Times New Roman" w:cs="Times New Roman"/>
        </w:rPr>
        <w:t xml:space="preserve">1 </w:t>
      </w:r>
      <w:r w:rsidR="00EF40A7">
        <w:rPr>
          <w:rFonts w:ascii="Times New Roman" w:hAnsi="Times New Roman" w:cs="Times New Roman"/>
        </w:rPr>
        <w:t>января 202</w:t>
      </w:r>
      <w:r w:rsidR="00EB3C4F">
        <w:rPr>
          <w:rFonts w:ascii="Times New Roman" w:hAnsi="Times New Roman" w:cs="Times New Roman"/>
        </w:rPr>
        <w:t>5</w:t>
      </w:r>
      <w:r w:rsidR="00E935A3">
        <w:rPr>
          <w:rFonts w:ascii="Times New Roman" w:hAnsi="Times New Roman" w:cs="Times New Roman"/>
        </w:rPr>
        <w:t xml:space="preserve"> года </w:t>
      </w:r>
      <w:r w:rsidR="00554020">
        <w:rPr>
          <w:rFonts w:ascii="Times New Roman" w:hAnsi="Times New Roman" w:cs="Times New Roman"/>
        </w:rPr>
        <w:t xml:space="preserve">  по </w:t>
      </w:r>
      <w:r w:rsidR="002619F8">
        <w:rPr>
          <w:rFonts w:ascii="Times New Roman" w:hAnsi="Times New Roman" w:cs="Times New Roman"/>
        </w:rPr>
        <w:t>31 декабря</w:t>
      </w:r>
      <w:r w:rsidR="00EF40A7">
        <w:rPr>
          <w:rFonts w:ascii="Times New Roman" w:hAnsi="Times New Roman" w:cs="Times New Roman"/>
        </w:rPr>
        <w:t xml:space="preserve"> 202</w:t>
      </w:r>
      <w:r w:rsidR="00EB3C4F">
        <w:rPr>
          <w:rFonts w:ascii="Times New Roman" w:hAnsi="Times New Roman" w:cs="Times New Roman"/>
        </w:rPr>
        <w:t>5</w:t>
      </w:r>
      <w:r w:rsidRPr="00FD4E9B">
        <w:rPr>
          <w:rFonts w:ascii="Times New Roman" w:hAnsi="Times New Roman" w:cs="Times New Roman"/>
        </w:rPr>
        <w:t xml:space="preserve"> года  в размере </w:t>
      </w:r>
      <w:r>
        <w:rPr>
          <w:rFonts w:ascii="Times New Roman" w:hAnsi="Times New Roman" w:cs="Times New Roman"/>
        </w:rPr>
        <w:t xml:space="preserve"> </w:t>
      </w:r>
      <w:r w:rsidR="00EB3C4F">
        <w:rPr>
          <w:rFonts w:ascii="Times New Roman" w:hAnsi="Times New Roman" w:cs="Times New Roman"/>
        </w:rPr>
        <w:t xml:space="preserve">3114440 </w:t>
      </w:r>
      <w:r w:rsidR="00EF40A7">
        <w:rPr>
          <w:rFonts w:ascii="Times New Roman" w:hAnsi="Times New Roman" w:cs="Times New Roman"/>
        </w:rPr>
        <w:t xml:space="preserve"> </w:t>
      </w:r>
      <w:r w:rsidR="00E935A3">
        <w:rPr>
          <w:rFonts w:ascii="Times New Roman" w:hAnsi="Times New Roman" w:cs="Times New Roman"/>
        </w:rPr>
        <w:t xml:space="preserve"> (</w:t>
      </w:r>
      <w:r w:rsidR="00EB3C4F">
        <w:rPr>
          <w:rFonts w:ascii="Times New Roman" w:hAnsi="Times New Roman" w:cs="Times New Roman"/>
        </w:rPr>
        <w:t>три</w:t>
      </w:r>
      <w:r w:rsidR="00EF40A7">
        <w:rPr>
          <w:rFonts w:ascii="Times New Roman" w:hAnsi="Times New Roman" w:cs="Times New Roman"/>
        </w:rPr>
        <w:t xml:space="preserve"> миллиона </w:t>
      </w:r>
      <w:r w:rsidR="00EB3C4F">
        <w:rPr>
          <w:rFonts w:ascii="Times New Roman" w:hAnsi="Times New Roman" w:cs="Times New Roman"/>
        </w:rPr>
        <w:t>сто четырнадцать тысяч четыреста сорок</w:t>
      </w:r>
      <w:r w:rsidR="00EF40A7">
        <w:rPr>
          <w:rFonts w:ascii="Times New Roman" w:hAnsi="Times New Roman" w:cs="Times New Roman"/>
        </w:rPr>
        <w:t xml:space="preserve"> рублей 00 копеек </w:t>
      </w:r>
      <w:r w:rsidRPr="00FD4E9B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  <w:r w:rsidRPr="00FD4E9B">
        <w:rPr>
          <w:rFonts w:ascii="Times New Roman" w:hAnsi="Times New Roman" w:cs="Times New Roman"/>
        </w:rPr>
        <w:t xml:space="preserve"> Расписанием установлен пробег транспортных средств в период </w:t>
      </w:r>
      <w:r w:rsidR="00E935A3">
        <w:rPr>
          <w:rFonts w:ascii="Times New Roman" w:hAnsi="Times New Roman" w:cs="Times New Roman"/>
        </w:rPr>
        <w:t xml:space="preserve"> </w:t>
      </w:r>
      <w:r w:rsidR="00EF40A7">
        <w:rPr>
          <w:rFonts w:ascii="Times New Roman" w:hAnsi="Times New Roman" w:cs="Times New Roman"/>
        </w:rPr>
        <w:t>январь</w:t>
      </w:r>
      <w:r w:rsidR="002619F8">
        <w:rPr>
          <w:rFonts w:ascii="Times New Roman" w:hAnsi="Times New Roman" w:cs="Times New Roman"/>
        </w:rPr>
        <w:t>-декабрь</w:t>
      </w:r>
      <w:r w:rsidR="00CF6842">
        <w:rPr>
          <w:rFonts w:ascii="Times New Roman" w:hAnsi="Times New Roman" w:cs="Times New Roman"/>
        </w:rPr>
        <w:t xml:space="preserve"> </w:t>
      </w:r>
      <w:r w:rsidR="00EF40A7">
        <w:rPr>
          <w:rFonts w:ascii="Times New Roman" w:hAnsi="Times New Roman" w:cs="Times New Roman"/>
        </w:rPr>
        <w:t>202</w:t>
      </w:r>
      <w:r w:rsidR="00EB3C4F">
        <w:rPr>
          <w:rFonts w:ascii="Times New Roman" w:hAnsi="Times New Roman" w:cs="Times New Roman"/>
        </w:rPr>
        <w:t>5</w:t>
      </w:r>
      <w:r w:rsidR="00E935A3">
        <w:rPr>
          <w:rFonts w:ascii="Times New Roman" w:hAnsi="Times New Roman" w:cs="Times New Roman"/>
        </w:rPr>
        <w:t xml:space="preserve"> </w:t>
      </w:r>
      <w:r w:rsidRPr="00FD4E9B">
        <w:rPr>
          <w:rFonts w:ascii="Times New Roman" w:hAnsi="Times New Roman" w:cs="Times New Roman"/>
        </w:rPr>
        <w:t xml:space="preserve">года </w:t>
      </w:r>
      <w:r w:rsidR="00EB3C4F">
        <w:rPr>
          <w:rFonts w:ascii="Times New Roman" w:hAnsi="Times New Roman" w:cs="Times New Roman"/>
        </w:rPr>
        <w:t>44496</w:t>
      </w:r>
      <w:r w:rsidR="00CF6842">
        <w:rPr>
          <w:rFonts w:ascii="Times New Roman" w:hAnsi="Times New Roman" w:cs="Times New Roman"/>
        </w:rPr>
        <w:t xml:space="preserve"> </w:t>
      </w:r>
      <w:r w:rsidRPr="00FD4E9B">
        <w:rPr>
          <w:rFonts w:ascii="Times New Roman" w:hAnsi="Times New Roman" w:cs="Times New Roman"/>
        </w:rPr>
        <w:t xml:space="preserve">км. Стоимость 1 км пробега, определенная в соответствии с лимитами бюджетных обязательств, составляет </w:t>
      </w:r>
      <w:r w:rsidR="00EB3C4F">
        <w:rPr>
          <w:rFonts w:ascii="Times New Roman" w:hAnsi="Times New Roman" w:cs="Times New Roman"/>
        </w:rPr>
        <w:t>3114440</w:t>
      </w:r>
      <w:r w:rsidR="00EF40A7">
        <w:rPr>
          <w:rFonts w:ascii="Times New Roman" w:hAnsi="Times New Roman" w:cs="Times New Roman"/>
        </w:rPr>
        <w:t>/44</w:t>
      </w:r>
      <w:r w:rsidR="00EB3C4F">
        <w:rPr>
          <w:rFonts w:ascii="Times New Roman" w:hAnsi="Times New Roman" w:cs="Times New Roman"/>
        </w:rPr>
        <w:t>496</w:t>
      </w:r>
      <w:r w:rsidR="00E935A3">
        <w:rPr>
          <w:rFonts w:ascii="Times New Roman" w:hAnsi="Times New Roman" w:cs="Times New Roman"/>
        </w:rPr>
        <w:t xml:space="preserve"> = </w:t>
      </w:r>
      <w:r w:rsidR="00EB3C4F">
        <w:rPr>
          <w:rFonts w:ascii="Times New Roman" w:hAnsi="Times New Roman" w:cs="Times New Roman"/>
        </w:rPr>
        <w:t>7</w:t>
      </w:r>
      <w:r w:rsidR="00EF40A7">
        <w:rPr>
          <w:rFonts w:ascii="Times New Roman" w:hAnsi="Times New Roman" w:cs="Times New Roman"/>
        </w:rPr>
        <w:t>0</w:t>
      </w:r>
      <w:r w:rsidRPr="00FD4E9B">
        <w:rPr>
          <w:rFonts w:ascii="Times New Roman" w:hAnsi="Times New Roman" w:cs="Times New Roman"/>
        </w:rPr>
        <w:t>,0 рублей.</w:t>
      </w:r>
    </w:p>
    <w:p w14:paraId="2AAC8947" w14:textId="30477710" w:rsidR="005E59D2" w:rsidRPr="009F47C0" w:rsidRDefault="005E59D2" w:rsidP="005E59D2">
      <w:pPr>
        <w:ind w:firstLine="720"/>
        <w:rPr>
          <w:rFonts w:ascii="Times New Roman" w:hAnsi="Times New Roman" w:cs="Times New Roman"/>
        </w:rPr>
      </w:pPr>
      <w:r w:rsidRPr="00E7620F">
        <w:rPr>
          <w:rFonts w:ascii="Times New Roman" w:hAnsi="Times New Roman" w:cs="Times New Roman"/>
        </w:rPr>
        <w:t xml:space="preserve">Закупка осуществляется на период выполнения работ </w:t>
      </w:r>
      <w:r w:rsidRPr="00E7620F">
        <w:rPr>
          <w:rFonts w:ascii="Times New Roman" w:hAnsi="Times New Roman" w:cs="Times New Roman"/>
          <w:bCs/>
        </w:rPr>
        <w:t xml:space="preserve">по осуществлению регулярных перевозок пассажиров и багажа автомобильным транспортом по регулируемым тарифам на </w:t>
      </w:r>
      <w:r w:rsidRPr="009F47C0">
        <w:rPr>
          <w:rFonts w:ascii="Times New Roman" w:hAnsi="Times New Roman" w:cs="Times New Roman"/>
          <w:bCs/>
        </w:rPr>
        <w:t xml:space="preserve">муниципальных маршрутах на территории Парфеньевского муниципального округа Костромской области  </w:t>
      </w:r>
      <w:r w:rsidR="00CF6842">
        <w:rPr>
          <w:rFonts w:ascii="Times New Roman" w:hAnsi="Times New Roman" w:cs="Times New Roman"/>
        </w:rPr>
        <w:t>с 01</w:t>
      </w:r>
      <w:r w:rsidR="00E935A3">
        <w:rPr>
          <w:rFonts w:ascii="Times New Roman" w:hAnsi="Times New Roman" w:cs="Times New Roman"/>
        </w:rPr>
        <w:t xml:space="preserve"> </w:t>
      </w:r>
      <w:r w:rsidR="00EF40A7">
        <w:rPr>
          <w:rFonts w:ascii="Times New Roman" w:hAnsi="Times New Roman" w:cs="Times New Roman"/>
        </w:rPr>
        <w:t>января 202</w:t>
      </w:r>
      <w:r w:rsidR="00EB3C4F">
        <w:rPr>
          <w:rFonts w:ascii="Times New Roman" w:hAnsi="Times New Roman" w:cs="Times New Roman"/>
        </w:rPr>
        <w:t>5</w:t>
      </w:r>
      <w:r w:rsidR="00EF40A7">
        <w:rPr>
          <w:rFonts w:ascii="Times New Roman" w:hAnsi="Times New Roman" w:cs="Times New Roman"/>
        </w:rPr>
        <w:t xml:space="preserve"> </w:t>
      </w:r>
      <w:r w:rsidRPr="009F47C0">
        <w:rPr>
          <w:rFonts w:ascii="Times New Roman" w:hAnsi="Times New Roman" w:cs="Times New Roman"/>
        </w:rPr>
        <w:t xml:space="preserve">  по </w:t>
      </w:r>
      <w:r w:rsidR="002619F8">
        <w:rPr>
          <w:rFonts w:ascii="Times New Roman" w:hAnsi="Times New Roman" w:cs="Times New Roman"/>
        </w:rPr>
        <w:t>31 декабря</w:t>
      </w:r>
      <w:r w:rsidR="00EF40A7">
        <w:rPr>
          <w:rFonts w:ascii="Times New Roman" w:hAnsi="Times New Roman" w:cs="Times New Roman"/>
        </w:rPr>
        <w:t xml:space="preserve"> 202</w:t>
      </w:r>
      <w:r w:rsidR="00EB3C4F">
        <w:rPr>
          <w:rFonts w:ascii="Times New Roman" w:hAnsi="Times New Roman" w:cs="Times New Roman"/>
        </w:rPr>
        <w:t>5</w:t>
      </w:r>
      <w:r w:rsidR="00E935A3">
        <w:rPr>
          <w:rFonts w:ascii="Times New Roman" w:hAnsi="Times New Roman" w:cs="Times New Roman"/>
        </w:rPr>
        <w:t xml:space="preserve"> </w:t>
      </w:r>
      <w:r w:rsidRPr="009F47C0">
        <w:rPr>
          <w:rFonts w:ascii="Times New Roman" w:hAnsi="Times New Roman" w:cs="Times New Roman"/>
        </w:rPr>
        <w:t xml:space="preserve"> года, пробег в соответствии с установленны</w:t>
      </w:r>
      <w:r w:rsidR="00CF6842">
        <w:rPr>
          <w:rFonts w:ascii="Times New Roman" w:hAnsi="Times New Roman" w:cs="Times New Roman"/>
        </w:rPr>
        <w:t xml:space="preserve">м расписанием составляет </w:t>
      </w:r>
      <w:r w:rsidR="00EF40A7">
        <w:rPr>
          <w:rFonts w:ascii="Times New Roman" w:hAnsi="Times New Roman" w:cs="Times New Roman"/>
        </w:rPr>
        <w:t>44</w:t>
      </w:r>
      <w:r w:rsidR="00EB3C4F">
        <w:rPr>
          <w:rFonts w:ascii="Times New Roman" w:hAnsi="Times New Roman" w:cs="Times New Roman"/>
        </w:rPr>
        <w:t>496</w:t>
      </w:r>
      <w:r w:rsidRPr="009F47C0">
        <w:rPr>
          <w:rFonts w:ascii="Times New Roman" w:hAnsi="Times New Roman" w:cs="Times New Roman"/>
        </w:rPr>
        <w:t xml:space="preserve"> км. Начальная (максимальная) цена контракта, рассчитанная исходя из планового размера бюджетных средств по состоянию на </w:t>
      </w:r>
      <w:r w:rsidR="00EF40A7">
        <w:rPr>
          <w:rFonts w:ascii="Times New Roman" w:hAnsi="Times New Roman" w:cs="Times New Roman"/>
        </w:rPr>
        <w:t>24.11.202</w:t>
      </w:r>
      <w:r w:rsidR="00EB3C4F">
        <w:rPr>
          <w:rFonts w:ascii="Times New Roman" w:hAnsi="Times New Roman" w:cs="Times New Roman"/>
        </w:rPr>
        <w:t>4</w:t>
      </w:r>
      <w:r w:rsidRPr="009817CB">
        <w:rPr>
          <w:rFonts w:ascii="Times New Roman" w:hAnsi="Times New Roman" w:cs="Times New Roman"/>
        </w:rPr>
        <w:t xml:space="preserve"> </w:t>
      </w:r>
      <w:r w:rsidRPr="009F47C0">
        <w:rPr>
          <w:rFonts w:ascii="Times New Roman" w:hAnsi="Times New Roman" w:cs="Times New Roman"/>
        </w:rPr>
        <w:t xml:space="preserve">составляет </w:t>
      </w:r>
    </w:p>
    <w:p w14:paraId="381B2D6E" w14:textId="5FC79CE6" w:rsidR="005E59D2" w:rsidRPr="009F47C0" w:rsidRDefault="00EB3C4F" w:rsidP="005E59D2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EF40A7">
        <w:rPr>
          <w:rFonts w:ascii="Times New Roman" w:hAnsi="Times New Roman" w:cs="Times New Roman"/>
        </w:rPr>
        <w:t>0</w:t>
      </w:r>
      <w:r w:rsidR="00CF6842">
        <w:rPr>
          <w:rFonts w:ascii="Times New Roman" w:hAnsi="Times New Roman" w:cs="Times New Roman"/>
        </w:rPr>
        <w:t xml:space="preserve">,00* </w:t>
      </w:r>
      <w:r w:rsidR="00EF40A7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>496</w:t>
      </w:r>
      <w:r w:rsidR="005E59D2" w:rsidRPr="009F47C0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</w:rPr>
        <w:t>3114440</w:t>
      </w:r>
    </w:p>
    <w:p w14:paraId="05AA9720" w14:textId="77777777" w:rsidR="005E59D2" w:rsidRPr="00E7620F" w:rsidRDefault="005E59D2" w:rsidP="005E59D2">
      <w:pPr>
        <w:ind w:firstLine="720"/>
        <w:rPr>
          <w:rFonts w:ascii="Times New Roman" w:hAnsi="Times New Roman" w:cs="Times New Roman"/>
        </w:rPr>
      </w:pPr>
      <w:r w:rsidRPr="00E7620F">
        <w:rPr>
          <w:rFonts w:ascii="Times New Roman" w:hAnsi="Times New Roman" w:cs="Times New Roman"/>
        </w:rPr>
        <w:lastRenderedPageBreak/>
        <w:t xml:space="preserve">В связи с тем, что начальная (максимальная) цена контракта в соответствии с приказом Минтранса России от </w:t>
      </w:r>
      <w:r>
        <w:rPr>
          <w:rFonts w:ascii="Times New Roman" w:hAnsi="Times New Roman" w:cs="Times New Roman"/>
        </w:rPr>
        <w:t xml:space="preserve">20.10.2021 № 351 </w:t>
      </w:r>
      <w:r w:rsidRPr="00E7620F">
        <w:rPr>
          <w:rFonts w:ascii="Times New Roman" w:hAnsi="Times New Roman" w:cs="Times New Roman"/>
        </w:rPr>
        <w:t xml:space="preserve"> превышает начальную (максимальную) цену контракта, рассчитанную исходя из размера бюджетных средств, предусмотренных на </w:t>
      </w:r>
      <w:r w:rsidRPr="00E7620F">
        <w:rPr>
          <w:rFonts w:ascii="Times New Roman" w:hAnsi="Times New Roman" w:cs="Times New Roman"/>
          <w:bCs/>
        </w:rPr>
        <w:t>эти цели</w:t>
      </w:r>
      <w:r w:rsidRPr="00E7620F">
        <w:rPr>
          <w:rFonts w:ascii="Times New Roman" w:hAnsi="Times New Roman" w:cs="Times New Roman"/>
        </w:rPr>
        <w:t>,</w:t>
      </w:r>
    </w:p>
    <w:p w14:paraId="7C746902" w14:textId="2FCF9114" w:rsidR="005E59D2" w:rsidRPr="00E7620F" w:rsidRDefault="005E59D2" w:rsidP="00E935A3">
      <w:pPr>
        <w:ind w:firstLine="720"/>
        <w:rPr>
          <w:rFonts w:ascii="Times New Roman" w:hAnsi="Times New Roman" w:cs="Times New Roman"/>
        </w:rPr>
      </w:pPr>
      <w:r w:rsidRPr="00C34EB0">
        <w:rPr>
          <w:rFonts w:ascii="Times New Roman" w:hAnsi="Times New Roman" w:cs="Times New Roman"/>
          <w:b/>
        </w:rPr>
        <w:t>НМЦК устано</w:t>
      </w:r>
      <w:r w:rsidR="00CF6842">
        <w:rPr>
          <w:rFonts w:ascii="Times New Roman" w:hAnsi="Times New Roman" w:cs="Times New Roman"/>
          <w:b/>
        </w:rPr>
        <w:t xml:space="preserve">влена </w:t>
      </w:r>
      <w:r w:rsidR="00CF6842" w:rsidRPr="00E935A3">
        <w:rPr>
          <w:rFonts w:ascii="Times New Roman" w:hAnsi="Times New Roman" w:cs="Times New Roman"/>
          <w:b/>
        </w:rPr>
        <w:t xml:space="preserve">заказчиком в </w:t>
      </w:r>
      <w:r w:rsidR="00EB3C4F">
        <w:rPr>
          <w:rFonts w:ascii="Times New Roman" w:hAnsi="Times New Roman" w:cs="Times New Roman"/>
          <w:b/>
        </w:rPr>
        <w:t>сумме 3114440</w:t>
      </w:r>
      <w:r w:rsidR="00EF40A7" w:rsidRPr="00EF40A7">
        <w:rPr>
          <w:rFonts w:ascii="Times New Roman" w:hAnsi="Times New Roman" w:cs="Times New Roman"/>
          <w:b/>
        </w:rPr>
        <w:t xml:space="preserve">  (</w:t>
      </w:r>
      <w:r w:rsidR="00EB3C4F">
        <w:rPr>
          <w:rFonts w:ascii="Times New Roman" w:hAnsi="Times New Roman" w:cs="Times New Roman"/>
          <w:b/>
        </w:rPr>
        <w:t>три миллиона сто четырнадцать тысяч четыреста сорок рублей 00 копеек)</w:t>
      </w:r>
    </w:p>
    <w:p w14:paraId="18ED6F62" w14:textId="77777777" w:rsidR="005E59D2" w:rsidRPr="00E7620F" w:rsidRDefault="005E59D2" w:rsidP="005E59D2">
      <w:pPr>
        <w:rPr>
          <w:rFonts w:ascii="Times New Roman" w:hAnsi="Times New Roman" w:cs="Times New Roman"/>
        </w:rPr>
      </w:pPr>
    </w:p>
    <w:p w14:paraId="67D6CD9A" w14:textId="77777777" w:rsidR="005E59D2" w:rsidRPr="00E7620F" w:rsidRDefault="005E59D2" w:rsidP="005E59D2">
      <w:pPr>
        <w:rPr>
          <w:rFonts w:ascii="Times New Roman" w:hAnsi="Times New Roman" w:cs="Times New Roman"/>
        </w:rPr>
      </w:pPr>
      <w:r w:rsidRPr="00E7620F">
        <w:rPr>
          <w:rFonts w:ascii="Times New Roman" w:hAnsi="Times New Roman" w:cs="Times New Roman"/>
        </w:rPr>
        <w:t>Руководитель контрактной службы</w:t>
      </w:r>
      <w:r w:rsidR="00CF6842">
        <w:rPr>
          <w:rFonts w:ascii="Times New Roman" w:hAnsi="Times New Roman" w:cs="Times New Roman"/>
        </w:rPr>
        <w:t xml:space="preserve">              </w:t>
      </w:r>
      <w:r w:rsidRPr="00E7620F">
        <w:rPr>
          <w:rFonts w:ascii="Times New Roman" w:hAnsi="Times New Roman" w:cs="Times New Roman"/>
        </w:rPr>
        <w:t xml:space="preserve"> _________________ </w:t>
      </w:r>
      <w:r>
        <w:rPr>
          <w:rFonts w:ascii="Times New Roman" w:hAnsi="Times New Roman" w:cs="Times New Roman"/>
        </w:rPr>
        <w:t xml:space="preserve"> </w:t>
      </w:r>
      <w:r w:rsidR="00CF6842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Н.Ю. Соколова</w:t>
      </w:r>
    </w:p>
    <w:p w14:paraId="369A8654" w14:textId="77777777" w:rsidR="005E59D2" w:rsidRPr="00E7620F" w:rsidRDefault="005E59D2" w:rsidP="005E59D2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</w:p>
    <w:p w14:paraId="6120283E" w14:textId="77777777" w:rsidR="00703C60" w:rsidRDefault="00703C60"/>
    <w:sectPr w:rsidR="00703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9D2"/>
    <w:rsid w:val="00124E02"/>
    <w:rsid w:val="002619F8"/>
    <w:rsid w:val="003F7CF9"/>
    <w:rsid w:val="00554020"/>
    <w:rsid w:val="00555A50"/>
    <w:rsid w:val="005D0519"/>
    <w:rsid w:val="005E59D2"/>
    <w:rsid w:val="00686716"/>
    <w:rsid w:val="00703C60"/>
    <w:rsid w:val="009817CB"/>
    <w:rsid w:val="00BF4A86"/>
    <w:rsid w:val="00C60573"/>
    <w:rsid w:val="00C61EE6"/>
    <w:rsid w:val="00CF6842"/>
    <w:rsid w:val="00E935A3"/>
    <w:rsid w:val="00EB3C4F"/>
    <w:rsid w:val="00EF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F4624"/>
  <w15:docId w15:val="{C0B149D1-B734-4A35-9614-2DBA7F084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59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5E59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Без интервала2"/>
    <w:qFormat/>
    <w:rsid w:val="005E59D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locked/>
    <w:rsid w:val="005E59D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ED42FEB76FACB9232809FD46212BC60A936BE081277F244264D3A190D5B0AE25B775AC2FA337A1Cs6N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</dc:creator>
  <cp:lastModifiedBy>foaPARF@outlook.com</cp:lastModifiedBy>
  <cp:revision>5</cp:revision>
  <dcterms:created xsi:type="dcterms:W3CDTF">2023-06-13T12:35:00Z</dcterms:created>
  <dcterms:modified xsi:type="dcterms:W3CDTF">2024-12-09T11:03:00Z</dcterms:modified>
</cp:coreProperties>
</file>